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26B4" w:rsidRDefault="00FB26B4" w:rsidP="00676262">
      <w:pPr>
        <w:widowControl w:val="0"/>
        <w:ind w:left="-90" w:firstLine="90"/>
        <w:jc w:val="center"/>
        <w:rPr>
          <w:b/>
          <w:sz w:val="28"/>
        </w:rPr>
      </w:pPr>
      <w:r>
        <w:fldChar w:fldCharType="begin"/>
      </w:r>
      <w:r>
        <w:instrText xml:space="preserve"> SEQ CHAPTER \h \r 1</w:instrText>
      </w:r>
      <w:r>
        <w:fldChar w:fldCharType="end"/>
      </w:r>
      <w:r>
        <w:rPr>
          <w:b/>
          <w:sz w:val="28"/>
        </w:rPr>
        <w:t>BYLAWS</w:t>
      </w:r>
    </w:p>
    <w:p w:rsidR="00FB26B4" w:rsidRDefault="00FB26B4" w:rsidP="00FB26B4">
      <w:pPr>
        <w:widowControl w:val="0"/>
        <w:jc w:val="center"/>
        <w:rPr>
          <w:b/>
          <w:sz w:val="28"/>
        </w:rPr>
      </w:pPr>
      <w:r>
        <w:rPr>
          <w:b/>
          <w:sz w:val="28"/>
        </w:rPr>
        <w:t>OF</w:t>
      </w:r>
    </w:p>
    <w:p w:rsidR="00FB26B4" w:rsidRDefault="004653CD" w:rsidP="00FB26B4">
      <w:pPr>
        <w:widowControl w:val="0"/>
        <w:jc w:val="center"/>
      </w:pPr>
      <w:r>
        <w:rPr>
          <w:b/>
          <w:sz w:val="28"/>
        </w:rPr>
        <w:t>EPSILON TAU HOUSING MANAGEMENT</w:t>
      </w:r>
      <w:r w:rsidR="00E7615D">
        <w:rPr>
          <w:b/>
          <w:sz w:val="28"/>
        </w:rPr>
        <w:t>, LLC</w:t>
      </w:r>
      <w:r w:rsidR="00FB26B4">
        <w:rPr>
          <w:b/>
          <w:sz w:val="28"/>
        </w:rPr>
        <w:t xml:space="preserve"> </w:t>
      </w:r>
    </w:p>
    <w:p w:rsidR="00FB26B4" w:rsidRDefault="00FB26B4" w:rsidP="00FB26B4">
      <w:pPr>
        <w:widowControl w:val="0"/>
      </w:pPr>
    </w:p>
    <w:p w:rsidR="00F839D0" w:rsidRDefault="00F839D0" w:rsidP="00FB26B4">
      <w:pPr>
        <w:widowControl w:val="0"/>
      </w:pPr>
    </w:p>
    <w:p w:rsidR="00FB26B4" w:rsidRDefault="00FB26B4" w:rsidP="00FB26B4">
      <w:pPr>
        <w:widowControl w:val="0"/>
        <w:jc w:val="center"/>
        <w:rPr>
          <w:b/>
          <w:u w:val="single"/>
        </w:rPr>
      </w:pPr>
      <w:r>
        <w:rPr>
          <w:b/>
          <w:u w:val="single"/>
        </w:rPr>
        <w:t xml:space="preserve">ARTICLE I </w:t>
      </w:r>
    </w:p>
    <w:p w:rsidR="00FB26B4" w:rsidRDefault="00FB26B4" w:rsidP="00FB26B4">
      <w:pPr>
        <w:widowControl w:val="0"/>
        <w:jc w:val="center"/>
      </w:pPr>
      <w:r>
        <w:rPr>
          <w:b/>
          <w:u w:val="single"/>
        </w:rPr>
        <w:t>Offices</w:t>
      </w:r>
    </w:p>
    <w:p w:rsidR="00FB26B4" w:rsidRDefault="00FB26B4" w:rsidP="00FB26B4">
      <w:pPr>
        <w:widowControl w:val="0"/>
      </w:pPr>
    </w:p>
    <w:p w:rsidR="00FB26B4" w:rsidRDefault="00FB26B4" w:rsidP="00FB26B4">
      <w:pPr>
        <w:widowControl w:val="0"/>
      </w:pPr>
      <w:r>
        <w:t xml:space="preserve"> </w:t>
      </w:r>
      <w:r>
        <w:tab/>
        <w:t xml:space="preserve">The principal office of the </w:t>
      </w:r>
      <w:r w:rsidR="00247369">
        <w:t>LLC</w:t>
      </w:r>
      <w:r>
        <w:t xml:space="preserve"> shall be located </w:t>
      </w:r>
      <w:r w:rsidR="00257266">
        <w:t>at</w:t>
      </w:r>
      <w:r w:rsidR="00646C93">
        <w:t xml:space="preserve"> 601 Nancy Drive, </w:t>
      </w:r>
      <w:r>
        <w:t xml:space="preserve">Murray, Kentucky 42071. The </w:t>
      </w:r>
      <w:r w:rsidR="00247369">
        <w:t>LLC</w:t>
      </w:r>
      <w:r>
        <w:t xml:space="preserve"> may have such other offices, either within or </w:t>
      </w:r>
      <w:r w:rsidR="00257266">
        <w:t>outside</w:t>
      </w:r>
      <w:r>
        <w:t xml:space="preserve"> the Commonwealth of Kentucky, as the business of the </w:t>
      </w:r>
      <w:r w:rsidR="00247369">
        <w:t>LLC</w:t>
      </w:r>
      <w:r>
        <w:t xml:space="preserve"> may require from time to time, and may maintain an office</w:t>
      </w:r>
      <w:r w:rsidR="00257266">
        <w:t xml:space="preserve"> at </w:t>
      </w:r>
      <w:r w:rsidR="004653CD">
        <w:t>291 Main</w:t>
      </w:r>
      <w:r>
        <w:t xml:space="preserve"> Street, Murray, Kentucky 42071, which is also the </w:t>
      </w:r>
      <w:r w:rsidR="00247369">
        <w:t>LLC</w:t>
      </w:r>
      <w:r w:rsidR="00E35625">
        <w:t>’</w:t>
      </w:r>
      <w:r w:rsidR="00A73195">
        <w:t>s</w:t>
      </w:r>
      <w:r>
        <w:t xml:space="preserve"> registered </w:t>
      </w:r>
      <w:r w:rsidR="00646C93">
        <w:t xml:space="preserve">agent’s </w:t>
      </w:r>
      <w:r>
        <w:t xml:space="preserve">address. </w:t>
      </w:r>
    </w:p>
    <w:p w:rsidR="00F839D0" w:rsidRDefault="00F839D0" w:rsidP="00FB26B4">
      <w:pPr>
        <w:widowControl w:val="0"/>
      </w:pPr>
    </w:p>
    <w:p w:rsidR="00FB26B4" w:rsidRDefault="00FB26B4" w:rsidP="00FB26B4">
      <w:pPr>
        <w:widowControl w:val="0"/>
        <w:jc w:val="center"/>
      </w:pPr>
    </w:p>
    <w:p w:rsidR="00FB26B4" w:rsidRDefault="00FB26B4" w:rsidP="00FB26B4">
      <w:pPr>
        <w:widowControl w:val="0"/>
        <w:jc w:val="center"/>
        <w:rPr>
          <w:b/>
          <w:u w:val="single"/>
        </w:rPr>
      </w:pPr>
      <w:r>
        <w:rPr>
          <w:b/>
          <w:u w:val="single"/>
        </w:rPr>
        <w:t xml:space="preserve">ARTICLE II </w:t>
      </w:r>
    </w:p>
    <w:p w:rsidR="00FB26B4" w:rsidRDefault="00FB26B4" w:rsidP="00FB26B4">
      <w:pPr>
        <w:widowControl w:val="0"/>
        <w:jc w:val="center"/>
      </w:pPr>
      <w:r>
        <w:rPr>
          <w:b/>
          <w:u w:val="single"/>
        </w:rPr>
        <w:t>Purposes and Powers</w:t>
      </w:r>
    </w:p>
    <w:p w:rsidR="00FB26B4" w:rsidRDefault="00FB26B4" w:rsidP="00FB26B4">
      <w:pPr>
        <w:widowControl w:val="0"/>
        <w:jc w:val="center"/>
      </w:pPr>
    </w:p>
    <w:p w:rsidR="00FB26B4" w:rsidRDefault="00FB26B4" w:rsidP="00FB26B4">
      <w:pPr>
        <w:widowControl w:val="0"/>
      </w:pPr>
      <w:r>
        <w:tab/>
        <w:t>A.</w:t>
      </w:r>
      <w:r>
        <w:tab/>
        <w:t xml:space="preserve">The </w:t>
      </w:r>
      <w:r w:rsidR="00247369">
        <w:t>LLC</w:t>
      </w:r>
      <w:r>
        <w:t xml:space="preserve"> is organized and oper</w:t>
      </w:r>
      <w:r w:rsidR="004653CD">
        <w:t xml:space="preserve">ated exclusively for the </w:t>
      </w:r>
      <w:r>
        <w:t>purposes</w:t>
      </w:r>
      <w:r w:rsidR="004653CD">
        <w:t xml:space="preserve"> of ownership and management of the Sigma Chi, Epsilon Tau fraternity house located at 103 N. 14</w:t>
      </w:r>
      <w:r w:rsidR="004653CD" w:rsidRPr="004653CD">
        <w:rPr>
          <w:vertAlign w:val="superscript"/>
        </w:rPr>
        <w:t>th</w:t>
      </w:r>
      <w:r w:rsidR="004653CD">
        <w:t xml:space="preserve"> Street, Murray, KY 42071</w:t>
      </w:r>
      <w:r>
        <w:t xml:space="preserve">. </w:t>
      </w:r>
      <w:r w:rsidR="00F407CF">
        <w:t xml:space="preserve">The LLC is non-profit.  </w:t>
      </w:r>
      <w:r>
        <w:t xml:space="preserve">In carrying out its corporate purposes, the </w:t>
      </w:r>
      <w:r w:rsidR="00247369">
        <w:t>LLC</w:t>
      </w:r>
      <w:r>
        <w:t xml:space="preserve"> shall have all the powers allowed </w:t>
      </w:r>
      <w:r w:rsidR="00F407CF">
        <w:t xml:space="preserve">non-profit </w:t>
      </w:r>
      <w:r w:rsidR="00247369">
        <w:t>LLC</w:t>
      </w:r>
      <w:r w:rsidR="00F407CF">
        <w:t>s by Chapter 275</w:t>
      </w:r>
      <w:r>
        <w:t xml:space="preserve"> of the Kentucky Revis</w:t>
      </w:r>
      <w:r w:rsidR="00A71D67">
        <w:t>ed Statutes and Section 501(c)(2</w:t>
      </w:r>
      <w:r>
        <w:t>) of the Internal Revenue Code.</w:t>
      </w:r>
    </w:p>
    <w:p w:rsidR="00FB26B4" w:rsidRDefault="00FB26B4" w:rsidP="00FB26B4">
      <w:pPr>
        <w:widowControl w:val="0"/>
      </w:pPr>
    </w:p>
    <w:p w:rsidR="00646C93" w:rsidRDefault="00FB26B4" w:rsidP="004653CD">
      <w:pPr>
        <w:widowControl w:val="0"/>
      </w:pPr>
      <w:r>
        <w:tab/>
        <w:t>B.</w:t>
      </w:r>
      <w:r>
        <w:tab/>
        <w:t xml:space="preserve">In furtherance of the general purposes in paragraph (A), the particular purpose of the </w:t>
      </w:r>
      <w:r w:rsidR="00247369">
        <w:t>LLC</w:t>
      </w:r>
      <w:r>
        <w:t xml:space="preserve"> is to provide </w:t>
      </w:r>
      <w:r w:rsidR="004653CD">
        <w:t xml:space="preserve">safe and affordable housing to qualified undergraduate brothers of the Epsilon Tau Chapter of Sigma Chi Fraternity at </w:t>
      </w:r>
      <w:r w:rsidR="00646C93">
        <w:t>Murray State University</w:t>
      </w:r>
      <w:r w:rsidR="004653CD">
        <w:t xml:space="preserve"> (MSU)</w:t>
      </w:r>
      <w:r w:rsidR="00646C93">
        <w:t xml:space="preserve">, a public university located </w:t>
      </w:r>
      <w:r>
        <w:t>in Mu</w:t>
      </w:r>
      <w:r w:rsidR="00646C93">
        <w:t xml:space="preserve">rray, Calloway County, Kentucky, in compliance with the regulations and guidelines provided by the </w:t>
      </w:r>
      <w:r w:rsidR="004653CD">
        <w:t>Grand Trustees of Sigma Chi Fraternity.</w:t>
      </w:r>
    </w:p>
    <w:p w:rsidR="00CB5F43" w:rsidRDefault="00646C93" w:rsidP="00CB5F43">
      <w:pPr>
        <w:pStyle w:val="ListParagraph"/>
        <w:widowControl w:val="0"/>
        <w:numPr>
          <w:ilvl w:val="0"/>
          <w:numId w:val="1"/>
        </w:numPr>
      </w:pPr>
      <w:r>
        <w:t xml:space="preserve">To provide </w:t>
      </w:r>
      <w:r w:rsidR="004653CD">
        <w:t>a safe and habitable environment for all qualified brothers in good financial</w:t>
      </w:r>
      <w:r w:rsidR="00ED585F">
        <w:t xml:space="preserve"> standing with the Chapter, Sigma Chi Fraternity and the Corporation</w:t>
      </w:r>
      <w:r w:rsidR="004653CD">
        <w:t>; and</w:t>
      </w:r>
    </w:p>
    <w:p w:rsidR="00CB5F43" w:rsidRDefault="00CB5F43" w:rsidP="00CB5F43">
      <w:pPr>
        <w:pStyle w:val="ListParagraph"/>
        <w:widowControl w:val="0"/>
        <w:numPr>
          <w:ilvl w:val="0"/>
          <w:numId w:val="1"/>
        </w:numPr>
      </w:pPr>
      <w:r>
        <w:t>To provide c</w:t>
      </w:r>
      <w:r w:rsidR="004653CD">
        <w:t xml:space="preserve">ertain </w:t>
      </w:r>
      <w:r>
        <w:t xml:space="preserve">safety equipment, </w:t>
      </w:r>
      <w:r w:rsidR="004653CD">
        <w:t xml:space="preserve">security equipment and </w:t>
      </w:r>
      <w:r>
        <w:t>facility enhancements</w:t>
      </w:r>
      <w:r w:rsidR="004653CD">
        <w:t xml:space="preserve"> to support the</w:t>
      </w:r>
      <w:r>
        <w:t xml:space="preserve"> needs of current </w:t>
      </w:r>
      <w:r w:rsidR="004653CD">
        <w:t>brothers living in and visiting the Chapter house</w:t>
      </w:r>
      <w:r>
        <w:t xml:space="preserve"> as allowed by the policies, procedures and regulations of MSU, </w:t>
      </w:r>
      <w:r w:rsidR="004653CD">
        <w:t>Sigma Chi Fraternity and the Risk Management Foundation (hereinafter “RMF</w:t>
      </w:r>
      <w:r>
        <w:t>); and</w:t>
      </w:r>
    </w:p>
    <w:p w:rsidR="00CB5F43" w:rsidRDefault="00CB5F43" w:rsidP="00CB5F43">
      <w:pPr>
        <w:pStyle w:val="ListParagraph"/>
        <w:widowControl w:val="0"/>
        <w:numPr>
          <w:ilvl w:val="0"/>
          <w:numId w:val="1"/>
        </w:numPr>
      </w:pPr>
      <w:r>
        <w:t xml:space="preserve">To </w:t>
      </w:r>
      <w:r w:rsidR="004653CD">
        <w:t xml:space="preserve">facilitate </w:t>
      </w:r>
      <w:r>
        <w:t>in every proper and useful way the educational mission of MSU; and</w:t>
      </w:r>
    </w:p>
    <w:p w:rsidR="00CB5F43" w:rsidRDefault="001D0AFE" w:rsidP="00CB5F43">
      <w:pPr>
        <w:pStyle w:val="ListParagraph"/>
        <w:widowControl w:val="0"/>
        <w:numPr>
          <w:ilvl w:val="0"/>
          <w:numId w:val="1"/>
        </w:numPr>
      </w:pPr>
      <w:r>
        <w:t>To support</w:t>
      </w:r>
      <w:r w:rsidR="00CB5F43">
        <w:t xml:space="preserve"> the </w:t>
      </w:r>
      <w:r>
        <w:t>Chapter Advisor and Chapter leadership in the</w:t>
      </w:r>
      <w:r w:rsidR="004653CD">
        <w:t xml:space="preserve"> </w:t>
      </w:r>
      <w:r w:rsidR="00CB5F43">
        <w:t xml:space="preserve">educational objectives and purposes of </w:t>
      </w:r>
      <w:r w:rsidR="004653CD">
        <w:t xml:space="preserve">Sigma Chi Fraternity and </w:t>
      </w:r>
      <w:r w:rsidR="00CB5F43">
        <w:t xml:space="preserve">MSU in accord and compliance with the applicable rules and regulations of the </w:t>
      </w:r>
      <w:r w:rsidR="004653CD">
        <w:t>Sigma Chi Fraternity</w:t>
      </w:r>
      <w:r>
        <w:t>, the Epsilon Tau Chapter</w:t>
      </w:r>
      <w:r w:rsidR="004653CD">
        <w:t xml:space="preserve"> and MSU.</w:t>
      </w:r>
    </w:p>
    <w:p w:rsidR="004653CD" w:rsidRDefault="004653CD" w:rsidP="004653CD">
      <w:pPr>
        <w:pStyle w:val="ListParagraph"/>
      </w:pPr>
    </w:p>
    <w:p w:rsidR="004653CD" w:rsidRDefault="004653CD" w:rsidP="004653CD">
      <w:pPr>
        <w:widowControl w:val="0"/>
      </w:pPr>
    </w:p>
    <w:p w:rsidR="00CB5F43" w:rsidRDefault="00CB5F43" w:rsidP="00CB5F43">
      <w:pPr>
        <w:pStyle w:val="ListParagraph"/>
      </w:pPr>
    </w:p>
    <w:p w:rsidR="00FB26B4" w:rsidRDefault="00FB26B4" w:rsidP="00FB26B4">
      <w:pPr>
        <w:widowControl w:val="0"/>
        <w:jc w:val="center"/>
        <w:rPr>
          <w:b/>
          <w:u w:val="single"/>
        </w:rPr>
      </w:pPr>
      <w:r>
        <w:rPr>
          <w:b/>
          <w:u w:val="single"/>
        </w:rPr>
        <w:t xml:space="preserve">ARTICLE III </w:t>
      </w:r>
    </w:p>
    <w:p w:rsidR="00FB26B4" w:rsidRDefault="00FB26B4" w:rsidP="00FB26B4">
      <w:pPr>
        <w:widowControl w:val="0"/>
        <w:jc w:val="center"/>
      </w:pPr>
      <w:r>
        <w:rPr>
          <w:b/>
          <w:u w:val="single"/>
        </w:rPr>
        <w:t>Governance and Directors</w:t>
      </w:r>
    </w:p>
    <w:p w:rsidR="00FB26B4" w:rsidRDefault="00FB26B4" w:rsidP="00FB26B4">
      <w:pPr>
        <w:widowControl w:val="0"/>
      </w:pPr>
    </w:p>
    <w:p w:rsidR="00FB26B4" w:rsidRDefault="00FB26B4" w:rsidP="00FB26B4">
      <w:pPr>
        <w:widowControl w:val="0"/>
      </w:pPr>
      <w:r>
        <w:t xml:space="preserve">The </w:t>
      </w:r>
      <w:r w:rsidR="00247369">
        <w:t>LLC</w:t>
      </w:r>
      <w:r>
        <w:t xml:space="preserve"> shall not have Members, as defined in KRS 273.  However, individuals will have the opportunity to par</w:t>
      </w:r>
      <w:r w:rsidR="00CB5F43">
        <w:t>ticipate in the regular, quarterly</w:t>
      </w:r>
      <w:r>
        <w:t xml:space="preserve"> meetings of the </w:t>
      </w:r>
      <w:r w:rsidR="00247369">
        <w:t>LLC</w:t>
      </w:r>
      <w:r>
        <w:t xml:space="preserve"> and shall be referred to herein as Participants.</w:t>
      </w:r>
      <w:r w:rsidR="00ED585F">
        <w:t xml:space="preserve"> Participants may only vote for officers and directors at the annual meeting referenced below.</w:t>
      </w:r>
    </w:p>
    <w:p w:rsidR="00FB26B4" w:rsidRDefault="00FB26B4" w:rsidP="00FB26B4">
      <w:pPr>
        <w:widowControl w:val="0"/>
      </w:pPr>
    </w:p>
    <w:p w:rsidR="00FB26B4" w:rsidRDefault="00FB26B4" w:rsidP="00FB26B4">
      <w:pPr>
        <w:widowControl w:val="0"/>
      </w:pPr>
      <w:r>
        <w:tab/>
        <w:t>A.</w:t>
      </w:r>
      <w:r>
        <w:tab/>
        <w:t xml:space="preserve"> General powers:  The day to day business and affairs of the </w:t>
      </w:r>
      <w:r w:rsidR="00247369">
        <w:t>LLC</w:t>
      </w:r>
      <w:r>
        <w:t xml:space="preserve"> shall be managed by its board of directors.  Notwithstanding this fact, anyone is invited to attend regular meetings of the board of directors.  Any such person in attendance shall be considered </w:t>
      </w:r>
      <w:r w:rsidR="004653CD">
        <w:t xml:space="preserve">only </w:t>
      </w:r>
      <w:r>
        <w:t xml:space="preserve">a Participant in the </w:t>
      </w:r>
      <w:r w:rsidR="00247369">
        <w:t>LLC</w:t>
      </w:r>
      <w:r>
        <w:t xml:space="preserve"> for purposes of these Bylaws.  Participants in each meeting shall have the opportunity to be engaged in the dialogue of any regular meeting and shall </w:t>
      </w:r>
      <w:r w:rsidR="004653CD">
        <w:t xml:space="preserve">not </w:t>
      </w:r>
      <w:r>
        <w:t xml:space="preserve">be afforded to vote on any issue presented in such meeting, if afforded the opportunity by the board of directors.  In between regular meetings of the </w:t>
      </w:r>
      <w:r w:rsidR="00247369">
        <w:t>LLC</w:t>
      </w:r>
      <w:r>
        <w:t>, all business shall be conducted by the board of directors.</w:t>
      </w:r>
    </w:p>
    <w:p w:rsidR="00FB26B4" w:rsidRDefault="00FB26B4" w:rsidP="00FB26B4">
      <w:pPr>
        <w:widowControl w:val="0"/>
      </w:pPr>
    </w:p>
    <w:p w:rsidR="00FB26B4" w:rsidRDefault="00FB26B4" w:rsidP="00FB26B4">
      <w:pPr>
        <w:widowControl w:val="0"/>
      </w:pPr>
      <w:r>
        <w:tab/>
        <w:t xml:space="preserve">B. </w:t>
      </w:r>
      <w:r>
        <w:tab/>
      </w:r>
      <w:r w:rsidR="00257266">
        <w:t>Number</w:t>
      </w:r>
      <w:r>
        <w:t xml:space="preserve">, tenure, and qualifications: </w:t>
      </w:r>
      <w:r w:rsidR="00CB5F43">
        <w:t>T</w:t>
      </w:r>
      <w:r>
        <w:t xml:space="preserve">he number of directors of the </w:t>
      </w:r>
      <w:r w:rsidR="00247369">
        <w:t>LLC</w:t>
      </w:r>
      <w:r>
        <w:t xml:space="preserve"> shall be </w:t>
      </w:r>
      <w:r w:rsidR="00981345">
        <w:t>a minimum of five</w:t>
      </w:r>
      <w:r>
        <w:t xml:space="preserve"> (</w:t>
      </w:r>
      <w:r w:rsidR="00981345">
        <w:t>5</w:t>
      </w:r>
      <w:r>
        <w:t xml:space="preserve">), but may </w:t>
      </w:r>
      <w:r w:rsidR="00981345">
        <w:t xml:space="preserve">only </w:t>
      </w:r>
      <w:r>
        <w:t xml:space="preserve">be increased </w:t>
      </w:r>
      <w:bookmarkStart w:id="0" w:name="_GoBack"/>
      <w:bookmarkEnd w:id="0"/>
      <w:r>
        <w:t>by amendment of this Bylaw.</w:t>
      </w:r>
      <w:r w:rsidR="00514502">
        <w:t xml:space="preserve">  </w:t>
      </w:r>
      <w:r w:rsidR="00014952">
        <w:t>I</w:t>
      </w:r>
      <w:r>
        <w:t>n no event shall the Board of</w:t>
      </w:r>
      <w:r w:rsidR="00981345">
        <w:t xml:space="preserve"> Directors number less than five (5</w:t>
      </w:r>
      <w:r>
        <w:t xml:space="preserve">) persons.  </w:t>
      </w:r>
      <w:r w:rsidR="00514502">
        <w:t>T</w:t>
      </w:r>
      <w:r w:rsidR="00E35625">
        <w:t>he directors shall be elected by a plurality vote of participants present or by written</w:t>
      </w:r>
      <w:r w:rsidR="00014952">
        <w:t xml:space="preserve"> ballo</w:t>
      </w:r>
      <w:r w:rsidR="004653CD">
        <w:t xml:space="preserve">t at each annual meeting.  </w:t>
      </w:r>
      <w:r w:rsidR="00D35A6A">
        <w:t>A minimum of t</w:t>
      </w:r>
      <w:r w:rsidR="004653CD">
        <w:t>wo (2</w:t>
      </w:r>
      <w:r w:rsidR="00014952">
        <w:t xml:space="preserve">) director’s positions shall be </w:t>
      </w:r>
      <w:r w:rsidR="00D35A6A">
        <w:t xml:space="preserve">for a term of two (2) years, all the </w:t>
      </w:r>
      <w:r w:rsidR="00014952">
        <w:t xml:space="preserve">remaining positions shall be for a term of one (1) year, or until the next annual meeting of the </w:t>
      </w:r>
      <w:r w:rsidR="00247369">
        <w:t>LLC</w:t>
      </w:r>
      <w:r w:rsidR="00014952">
        <w:t xml:space="preserve">.  Any director may also be </w:t>
      </w:r>
      <w:r>
        <w:t xml:space="preserve">removed by a </w:t>
      </w:r>
      <w:r w:rsidR="00014952">
        <w:t>unanimous vote of the remaining members of the Board of Directors,</w:t>
      </w:r>
      <w:r>
        <w:t xml:space="preserve"> with or without cause.</w:t>
      </w:r>
      <w:r w:rsidR="00E35625">
        <w:t xml:space="preserve">  </w:t>
      </w:r>
      <w:r>
        <w:t xml:space="preserve">The </w:t>
      </w:r>
      <w:r w:rsidR="00646126">
        <w:t xml:space="preserve">ballot for </w:t>
      </w:r>
      <w:r>
        <w:t xml:space="preserve">board of directors shall be </w:t>
      </w:r>
      <w:r w:rsidR="00646126">
        <w:t xml:space="preserve">set and delivered to all participants at the conclusion of the meeting </w:t>
      </w:r>
      <w:r w:rsidR="00785BAB">
        <w:t xml:space="preserve">in the month of </w:t>
      </w:r>
      <w:r w:rsidR="004653CD">
        <w:t>September</w:t>
      </w:r>
      <w:r w:rsidR="00BB3B8E">
        <w:t>.  The elections shall be held at the meet</w:t>
      </w:r>
      <w:r w:rsidR="00785BAB">
        <w:t xml:space="preserve">ing during </w:t>
      </w:r>
      <w:r w:rsidR="004653CD">
        <w:t xml:space="preserve">MSU Homecoming as scheduled each year to encourage the number of participants to be included in the process. </w:t>
      </w:r>
      <w:r w:rsidR="00BB3B8E">
        <w:t>The board of directors shall be elected from those on the ballot by a plurality vote of participants present at the mee</w:t>
      </w:r>
      <w:r w:rsidR="00785BAB">
        <w:t>ting during the month of June</w:t>
      </w:r>
      <w:r w:rsidR="00BB3B8E">
        <w:t>, or by written ballot personally attested and delivered at a location to be</w:t>
      </w:r>
      <w:r w:rsidR="00785BAB">
        <w:t xml:space="preserve"> announced prior to the June</w:t>
      </w:r>
      <w:r w:rsidR="00BB3B8E">
        <w:t xml:space="preserve"> meeting.  The officers set forth herein shall be determined during the meeting of the newly elected board of dir</w:t>
      </w:r>
      <w:r w:rsidR="00785BAB">
        <w:t>ectors during the month of June</w:t>
      </w:r>
      <w:r w:rsidR="00BB3B8E">
        <w:t>.</w:t>
      </w:r>
      <w:r w:rsidR="00514502">
        <w:t xml:space="preserve"> </w:t>
      </w:r>
    </w:p>
    <w:p w:rsidR="00FB26B4" w:rsidRDefault="00FB26B4" w:rsidP="00FB26B4">
      <w:pPr>
        <w:widowControl w:val="0"/>
      </w:pPr>
    </w:p>
    <w:p w:rsidR="00FB26B4" w:rsidRDefault="00FB26B4" w:rsidP="00FB26B4">
      <w:pPr>
        <w:widowControl w:val="0"/>
      </w:pPr>
      <w:r>
        <w:tab/>
        <w:t xml:space="preserve">C. </w:t>
      </w:r>
      <w:r>
        <w:tab/>
        <w:t>Vacancies:   Should a vacancy occur on the board before completion of a term, such vacancy may be filled by the affirmative vote of a majority of the remaining board of directors, though less than a quorum.</w:t>
      </w:r>
    </w:p>
    <w:p w:rsidR="00FB26B4" w:rsidRDefault="00FB26B4" w:rsidP="00FB26B4">
      <w:pPr>
        <w:widowControl w:val="0"/>
      </w:pPr>
    </w:p>
    <w:p w:rsidR="00FB26B4" w:rsidRDefault="00FB26B4" w:rsidP="00FB26B4">
      <w:pPr>
        <w:widowControl w:val="0"/>
      </w:pPr>
      <w:r>
        <w:tab/>
        <w:t>D.</w:t>
      </w:r>
      <w:r>
        <w:tab/>
        <w:t xml:space="preserve">Annual meeting:  The annual meeting of the board of directors shall be held without notice other than this bylaw on the </w:t>
      </w:r>
      <w:r w:rsidR="004653CD">
        <w:t>Friday prior to Homecoming</w:t>
      </w:r>
      <w:r w:rsidR="00785BAB">
        <w:t xml:space="preserve"> at the hour of </w:t>
      </w:r>
      <w:r>
        <w:t xml:space="preserve">6:00 p.m. at the </w:t>
      </w:r>
      <w:r w:rsidR="00247369">
        <w:t>LLC</w:t>
      </w:r>
      <w:r w:rsidR="00785BAB">
        <w:t>’s principal address</w:t>
      </w:r>
      <w:r>
        <w:t xml:space="preserve">, or at such other </w:t>
      </w:r>
      <w:r w:rsidR="00785BAB">
        <w:t xml:space="preserve">date, time or </w:t>
      </w:r>
      <w:r>
        <w:t>location agreed upon by the directors</w:t>
      </w:r>
      <w:r w:rsidR="00785BAB">
        <w:t xml:space="preserve"> with notice of said change to be provided within fourteen (14) days of the agreed upon date</w:t>
      </w:r>
      <w:r>
        <w:t>.  The board of directors may provide, by resolution, the time and place, either within or without the Commonwealth of Kentucky, for the holding of additional regular meetings without other notice than such resolution.</w:t>
      </w:r>
    </w:p>
    <w:p w:rsidR="00E35625" w:rsidRDefault="00E35625" w:rsidP="00FB26B4">
      <w:pPr>
        <w:widowControl w:val="0"/>
      </w:pPr>
    </w:p>
    <w:p w:rsidR="00FB26B4" w:rsidRDefault="00187B7D" w:rsidP="00FB26B4">
      <w:pPr>
        <w:widowControl w:val="0"/>
      </w:pPr>
      <w:r>
        <w:tab/>
        <w:t>E.</w:t>
      </w:r>
      <w:r>
        <w:tab/>
        <w:t xml:space="preserve"> M</w:t>
      </w:r>
      <w:r w:rsidR="00E35625">
        <w:t xml:space="preserve">eetings:  The Board of Directors shall meet monthly at a time and place to be </w:t>
      </w:r>
      <w:r w:rsidR="00F6787A">
        <w:t xml:space="preserve">agreed upon by resolution of the directors.  </w:t>
      </w:r>
    </w:p>
    <w:p w:rsidR="000D7751" w:rsidRDefault="000D7751" w:rsidP="00FB26B4">
      <w:pPr>
        <w:widowControl w:val="0"/>
      </w:pPr>
    </w:p>
    <w:p w:rsidR="00FB26B4" w:rsidRDefault="00F6787A" w:rsidP="00FB26B4">
      <w:pPr>
        <w:widowControl w:val="0"/>
      </w:pPr>
      <w:r>
        <w:tab/>
        <w:t>F</w:t>
      </w:r>
      <w:r w:rsidR="00FB26B4">
        <w:t>.</w:t>
      </w:r>
      <w:r w:rsidR="00FB26B4">
        <w:tab/>
        <w:t>Special meetings:  Special meetings of the board of directors may be called by or at the request of the president, or by a majority of the directors in office. The person or persons authorized to call special meetings of the board of directors may fix any place, either within or without the Commonwealth of Kentucky, as the place for holding any special meeting of the board of directors called by them.</w:t>
      </w:r>
    </w:p>
    <w:p w:rsidR="00FB26B4" w:rsidRDefault="00FB26B4" w:rsidP="00FB26B4">
      <w:pPr>
        <w:widowControl w:val="0"/>
      </w:pPr>
    </w:p>
    <w:p w:rsidR="00FB26B4" w:rsidRDefault="00F6787A" w:rsidP="00FB26B4">
      <w:pPr>
        <w:widowControl w:val="0"/>
      </w:pPr>
      <w:r>
        <w:tab/>
        <w:t>G</w:t>
      </w:r>
      <w:r w:rsidR="00FB26B4">
        <w:t xml:space="preserve">. </w:t>
      </w:r>
      <w:r w:rsidR="00FB26B4">
        <w:tab/>
        <w:t>Notice:   Notice of any special mee</w:t>
      </w:r>
      <w:r w:rsidR="00FD3AE0">
        <w:t>ting shall be given at least five (5)</w:t>
      </w:r>
      <w:r w:rsidR="00FB26B4">
        <w:t xml:space="preserve"> days prior thereto by written notice delivered personally or mailed or e-mailed to each director at his business address. If mailed, such notice shall be deemed to be delivered when deposited in the United States mail in a sealed envelope so addressed, with first class postage thereon prepaid. If notice be given by telegram, such notice shall be deemed to be delivered when the telegram is delivered to the telegraph company. Any trustee may waive notice of any meeting. The attendance of a trustee at any meeting shall constitute a waiver of notice of such meeting, except where a director attends a meeting for the express purpose of objecting to the transaction of any business because the meeting is not lawfully called or convened. Any notice required hereunder shall state the time and place of the meeting. Neither the business to be transacted at, nor the purpose of, any annual, regular, or special meeting of the board of directors need be specified in the notice or waiver of notice of such meeting.</w:t>
      </w:r>
    </w:p>
    <w:p w:rsidR="00FB26B4" w:rsidRDefault="00FB26B4" w:rsidP="00FB26B4">
      <w:pPr>
        <w:widowControl w:val="0"/>
      </w:pPr>
    </w:p>
    <w:p w:rsidR="00FB26B4" w:rsidRDefault="00F6787A" w:rsidP="00FB26B4">
      <w:pPr>
        <w:widowControl w:val="0"/>
      </w:pPr>
      <w:r>
        <w:tab/>
        <w:t>H</w:t>
      </w:r>
      <w:r w:rsidR="00FB26B4">
        <w:t>.</w:t>
      </w:r>
      <w:r w:rsidR="00FB26B4">
        <w:tab/>
        <w:t>Quorum:  A majority of the board of directors shall constitute a quorum for the transaction of business at any meeting of the board of directors, provided that if less than a majority of the directors are present at said meeting, a majority of the director’s present may adjourn the meeting from time to time without further notice.</w:t>
      </w:r>
    </w:p>
    <w:p w:rsidR="00FB26B4" w:rsidRDefault="00FB26B4" w:rsidP="00FB26B4">
      <w:pPr>
        <w:widowControl w:val="0"/>
      </w:pPr>
    </w:p>
    <w:p w:rsidR="00FB26B4" w:rsidRDefault="00F6787A" w:rsidP="00FB26B4">
      <w:pPr>
        <w:widowControl w:val="0"/>
      </w:pPr>
      <w:r>
        <w:tab/>
        <w:t>I</w:t>
      </w:r>
      <w:r w:rsidR="00FB26B4">
        <w:t>.</w:t>
      </w:r>
      <w:r w:rsidR="00FB26B4">
        <w:tab/>
        <w:t>Manner of acting:  The act of the majority of the director’s present at a meeting at which a quorum is present shall be the act of the board of directors.</w:t>
      </w:r>
    </w:p>
    <w:p w:rsidR="00FB26B4" w:rsidRDefault="00FB26B4" w:rsidP="00FB26B4">
      <w:pPr>
        <w:widowControl w:val="0"/>
      </w:pPr>
    </w:p>
    <w:p w:rsidR="00FB26B4" w:rsidRDefault="00F6787A" w:rsidP="00FB26B4">
      <w:pPr>
        <w:widowControl w:val="0"/>
      </w:pPr>
      <w:r>
        <w:tab/>
        <w:t>J</w:t>
      </w:r>
      <w:r w:rsidR="00FB26B4">
        <w:t xml:space="preserve">. </w:t>
      </w:r>
      <w:r w:rsidR="00FB26B4">
        <w:tab/>
        <w:t>Compensation:  No director shall receive compensation for his services as director; however, any expenses incurred by any director by reason of his duties or responsibilities as such</w:t>
      </w:r>
      <w:r w:rsidR="000D7751">
        <w:t xml:space="preserve"> may be paid by the </w:t>
      </w:r>
      <w:r w:rsidR="00247369">
        <w:t>LLC</w:t>
      </w:r>
      <w:r w:rsidR="000D7751">
        <w:t xml:space="preserve"> with approval of the President and Vice President.</w:t>
      </w:r>
    </w:p>
    <w:p w:rsidR="00FB26B4" w:rsidRDefault="00FB26B4" w:rsidP="00FB26B4">
      <w:pPr>
        <w:widowControl w:val="0"/>
      </w:pPr>
    </w:p>
    <w:p w:rsidR="00FB26B4" w:rsidRDefault="00F6787A" w:rsidP="00FB26B4">
      <w:pPr>
        <w:widowControl w:val="0"/>
      </w:pPr>
      <w:r>
        <w:tab/>
      </w:r>
      <w:r w:rsidR="00D266C3">
        <w:t>K</w:t>
      </w:r>
      <w:r w:rsidR="000D7751">
        <w:t>.</w:t>
      </w:r>
      <w:r w:rsidR="000D7751">
        <w:tab/>
      </w:r>
      <w:r w:rsidR="00FB26B4">
        <w:t>Committees:  The board of directors shall have authority to establish such committees as it may consider necessary or convenient for the conduct of its business. The board of directors may establish an executive committee in accordance with and subject to the restrictions set out in the statutes of the Commonwealth of Kentucky.</w:t>
      </w:r>
    </w:p>
    <w:p w:rsidR="00FB26B4" w:rsidRDefault="00FB26B4" w:rsidP="00FB26B4">
      <w:pPr>
        <w:widowControl w:val="0"/>
      </w:pPr>
    </w:p>
    <w:p w:rsidR="00FB26B4" w:rsidRDefault="00D266C3" w:rsidP="00FB26B4">
      <w:pPr>
        <w:widowControl w:val="0"/>
      </w:pPr>
      <w:r>
        <w:tab/>
        <w:t>L</w:t>
      </w:r>
      <w:r w:rsidR="00FB26B4">
        <w:t>.</w:t>
      </w:r>
      <w:r w:rsidR="00FB26B4">
        <w:tab/>
        <w:t xml:space="preserve">Informal action: Any action required or permitted to be taken at a meeting of the board of directors, or any action which may be taken at a meeting of the board of directors or of a committee, may be taken without a meeting if a consent, in writing, setting forth the action so taken shall be signed by all of the directors, or all members of the committee, as the case may be, </w:t>
      </w:r>
      <w:r w:rsidR="00FB26B4">
        <w:lastRenderedPageBreak/>
        <w:t>and included in minutes or filed with the corporate records. Such consent shall have the same effect as a unanimous vote.</w:t>
      </w:r>
    </w:p>
    <w:p w:rsidR="00514502" w:rsidRDefault="00514502" w:rsidP="00FB26B4">
      <w:pPr>
        <w:widowControl w:val="0"/>
      </w:pPr>
    </w:p>
    <w:p w:rsidR="00FB26B4" w:rsidRDefault="00D266C3" w:rsidP="00FB26B4">
      <w:pPr>
        <w:widowControl w:val="0"/>
      </w:pPr>
      <w:r>
        <w:tab/>
        <w:t>M</w:t>
      </w:r>
      <w:r w:rsidR="00514502">
        <w:t>.</w:t>
      </w:r>
      <w:r w:rsidR="00514502">
        <w:tab/>
        <w:t xml:space="preserve">Anti-Nepotism Policy:  Purpose:  The purpose of this policy is to avoid favoritism, the appearance of or potential for favoritism, and conflicts of interest and loyalty often associated with nepotism.  In no event shall two (2) or more members of the board of directors </w:t>
      </w:r>
      <w:r w:rsidR="0088092C">
        <w:t>be family members.  No exception to this policy will be made without the written consent of all remaining board members.  “Family member” is defined as one of the following: relationships be blood – parent, child, grandparent, grandchild, brother, sister, uncle, aunt, nephew, niece and first cousin; and relationships by marriage – husband, wife (as defined by state law), step-parent, step-child, brother-in-law, sister-in-law, father-in-law, mother-in-law, son-in-law, daughter-in-law, half-brother, half-sister, uncle, aunt, nephew, niece, spouse/partner of any of the above and co-</w:t>
      </w:r>
      <w:proofErr w:type="spellStart"/>
      <w:r w:rsidR="0088092C">
        <w:t>habitating</w:t>
      </w:r>
      <w:proofErr w:type="spellEnd"/>
      <w:r w:rsidR="0088092C">
        <w:t xml:space="preserve"> couples or significant others. Should family members be elected they will be allowed to choose </w:t>
      </w:r>
      <w:r w:rsidR="00F839D0">
        <w:t xml:space="preserve">which one shall remain on the board of directors for the elected term.  </w:t>
      </w:r>
    </w:p>
    <w:p w:rsidR="000D7751" w:rsidRDefault="000D7751" w:rsidP="00FB26B4">
      <w:pPr>
        <w:widowControl w:val="0"/>
      </w:pPr>
    </w:p>
    <w:p w:rsidR="000D7751" w:rsidRDefault="000D7751" w:rsidP="00FB26B4">
      <w:pPr>
        <w:widowControl w:val="0"/>
      </w:pPr>
      <w:r>
        <w:tab/>
      </w:r>
      <w:r w:rsidR="00D266C3">
        <w:t>N</w:t>
      </w:r>
      <w:r>
        <w:t>.</w:t>
      </w:r>
      <w:r>
        <w:tab/>
        <w:t>Conflict of Interest Policy.  Attached hereto as Exhibit A and incorporated by reference as if fully set forth herein.</w:t>
      </w:r>
    </w:p>
    <w:p w:rsidR="000D7751" w:rsidRDefault="000D7751" w:rsidP="00FB26B4">
      <w:pPr>
        <w:widowControl w:val="0"/>
      </w:pPr>
    </w:p>
    <w:p w:rsidR="00D266C3" w:rsidRDefault="00D266C3" w:rsidP="00FB26B4">
      <w:pPr>
        <w:widowControl w:val="0"/>
      </w:pPr>
      <w:r>
        <w:tab/>
        <w:t>O</w:t>
      </w:r>
      <w:r w:rsidR="000D7751">
        <w:t>.</w:t>
      </w:r>
      <w:r w:rsidR="000D7751">
        <w:tab/>
        <w:t xml:space="preserve">Financial – The treasurer of the </w:t>
      </w:r>
      <w:r w:rsidR="00247369">
        <w:t>LLC</w:t>
      </w:r>
      <w:r w:rsidR="000D7751">
        <w:t xml:space="preserve"> shall pay by check all debts of the </w:t>
      </w:r>
      <w:r w:rsidR="00247369">
        <w:t>LLC</w:t>
      </w:r>
      <w:r>
        <w:t xml:space="preserve"> </w:t>
      </w:r>
      <w:r w:rsidR="000D7751">
        <w:t xml:space="preserve">after approval by the Board.  All funds collected by the officers or members of the Board of Directors shall be deposited within ten (10) days within the </w:t>
      </w:r>
      <w:r w:rsidR="00247369">
        <w:t>LLC</w:t>
      </w:r>
      <w:r w:rsidR="000D7751">
        <w:t xml:space="preserve">’s account.  </w:t>
      </w:r>
    </w:p>
    <w:p w:rsidR="004653CD" w:rsidRDefault="004653CD" w:rsidP="00FB26B4">
      <w:pPr>
        <w:widowControl w:val="0"/>
      </w:pPr>
    </w:p>
    <w:p w:rsidR="000D7751" w:rsidRDefault="00D266C3" w:rsidP="00FB26B4">
      <w:pPr>
        <w:widowControl w:val="0"/>
      </w:pPr>
      <w:r>
        <w:tab/>
        <w:t>P</w:t>
      </w:r>
      <w:r w:rsidR="000D7751">
        <w:t>.</w:t>
      </w:r>
      <w:r w:rsidR="000D7751">
        <w:tab/>
        <w:t xml:space="preserve">Annual Audit. An annual audit by one or more non-board members shall be required.  The incoming president and one other officer shall select an auditor or auditors.  A formal letter by the auditor or auditors shall be standard procedure expressing the findings and filed in the records of the </w:t>
      </w:r>
      <w:r w:rsidR="00247369">
        <w:t>LLC</w:t>
      </w:r>
      <w:r w:rsidR="000D7751">
        <w:t>.</w:t>
      </w:r>
    </w:p>
    <w:p w:rsidR="000D7751" w:rsidRDefault="000D7751" w:rsidP="00FB26B4">
      <w:pPr>
        <w:widowControl w:val="0"/>
      </w:pPr>
    </w:p>
    <w:p w:rsidR="00F839D0" w:rsidRDefault="000D7751" w:rsidP="00FB26B4">
      <w:pPr>
        <w:widowControl w:val="0"/>
      </w:pPr>
      <w:r>
        <w:tab/>
      </w:r>
    </w:p>
    <w:p w:rsidR="00FB26B4" w:rsidRDefault="00FB26B4" w:rsidP="00FB26B4">
      <w:pPr>
        <w:widowControl w:val="0"/>
        <w:jc w:val="center"/>
        <w:rPr>
          <w:b/>
          <w:u w:val="single"/>
        </w:rPr>
      </w:pPr>
      <w:r>
        <w:rPr>
          <w:b/>
          <w:u w:val="single"/>
        </w:rPr>
        <w:t xml:space="preserve">ARTICLE IV </w:t>
      </w:r>
    </w:p>
    <w:p w:rsidR="00FB26B4" w:rsidRDefault="00FB26B4" w:rsidP="00FB26B4">
      <w:pPr>
        <w:widowControl w:val="0"/>
        <w:jc w:val="center"/>
      </w:pPr>
      <w:r>
        <w:rPr>
          <w:b/>
          <w:u w:val="single"/>
        </w:rPr>
        <w:t>Officers</w:t>
      </w:r>
    </w:p>
    <w:p w:rsidR="00FB26B4" w:rsidRDefault="00FB26B4" w:rsidP="00FB26B4">
      <w:pPr>
        <w:widowControl w:val="0"/>
      </w:pPr>
    </w:p>
    <w:p w:rsidR="00FB26B4" w:rsidRDefault="00FB26B4" w:rsidP="00FB26B4">
      <w:pPr>
        <w:widowControl w:val="0"/>
      </w:pPr>
      <w:r>
        <w:tab/>
        <w:t>A.</w:t>
      </w:r>
      <w:r>
        <w:tab/>
        <w:t xml:space="preserve">Classes:  The officers of the </w:t>
      </w:r>
      <w:r w:rsidR="00247369">
        <w:t>LLC</w:t>
      </w:r>
      <w:r>
        <w:t xml:space="preserve"> shall be a president, a vice president, a secretary and a treasurer and such other officers whose duties may be fixed from time to time by the board of directors and who are to be elected in accordance with the provisions of this article.</w:t>
      </w:r>
    </w:p>
    <w:p w:rsidR="00FB26B4" w:rsidRDefault="00FB26B4" w:rsidP="00FB26B4">
      <w:pPr>
        <w:widowControl w:val="0"/>
      </w:pPr>
    </w:p>
    <w:p w:rsidR="00FB26B4" w:rsidRDefault="00FB26B4" w:rsidP="00FB26B4">
      <w:pPr>
        <w:widowControl w:val="0"/>
      </w:pPr>
      <w:r>
        <w:tab/>
        <w:t xml:space="preserve">B. </w:t>
      </w:r>
      <w:r>
        <w:tab/>
        <w:t xml:space="preserve">Election and term of office:  Each officer shall hold office until his successor shall have been duly elected and shall have qualified or until his death or until he shall resign or shall have been removed in the manner hereinafter provided. After the initial election of officers at the </w:t>
      </w:r>
      <w:r w:rsidR="00247369">
        <w:t>LLC</w:t>
      </w:r>
      <w:r>
        <w:t xml:space="preserve">'s organizational meeting, the officers of the </w:t>
      </w:r>
      <w:r w:rsidR="00247369">
        <w:t>LLC</w:t>
      </w:r>
      <w:r>
        <w:t xml:space="preserve"> shall be elected every year by the board of directors at the annual meeting. If the election of officers shall not be held at such meeting, such election shall be held as soon thereafter as shall be convenient. Vacancies may be filled or new offices created and filled at any mee</w:t>
      </w:r>
      <w:r w:rsidR="00020B5A">
        <w:t>ting of the board of directors.  The terms of each officer shall</w:t>
      </w:r>
      <w:r w:rsidR="00D266C3">
        <w:t xml:space="preserve"> </w:t>
      </w:r>
      <w:r w:rsidR="00020B5A">
        <w:t xml:space="preserve">be for two (2) years.  However, for the purpose of staggering the elections of officers, the initial term of the President and Secretary shall be one (1) year, and then two (2) years each election </w:t>
      </w:r>
      <w:r w:rsidR="00020B5A">
        <w:lastRenderedPageBreak/>
        <w:t xml:space="preserve">thereafter.  </w:t>
      </w:r>
    </w:p>
    <w:p w:rsidR="00020B5A" w:rsidRDefault="00020B5A" w:rsidP="00FB26B4">
      <w:pPr>
        <w:widowControl w:val="0"/>
      </w:pPr>
    </w:p>
    <w:p w:rsidR="00FB26B4" w:rsidRDefault="00FB26B4" w:rsidP="00FB26B4">
      <w:pPr>
        <w:widowControl w:val="0"/>
      </w:pPr>
      <w:r>
        <w:tab/>
        <w:t>C.</w:t>
      </w:r>
      <w:r>
        <w:tab/>
        <w:t xml:space="preserve">Removal:  Any officer elected or appointed by the board of directors may be removed by the board of directors, with or without cause, whenever in its judgment the best interest of the </w:t>
      </w:r>
      <w:r w:rsidR="00247369">
        <w:t>LLC</w:t>
      </w:r>
      <w:r>
        <w:t xml:space="preserve"> would be served thereby, but such removal shall be without prejudice to the contract rights, if any, of the person so removed. Election or appointment of an officer or agent shall not of itself create contract rights.</w:t>
      </w:r>
    </w:p>
    <w:p w:rsidR="00FB26B4" w:rsidRDefault="00FB26B4" w:rsidP="00FB26B4">
      <w:pPr>
        <w:widowControl w:val="0"/>
      </w:pPr>
    </w:p>
    <w:p w:rsidR="00FB26B4" w:rsidRDefault="00FB26B4" w:rsidP="00FB26B4">
      <w:pPr>
        <w:widowControl w:val="0"/>
      </w:pPr>
      <w:r>
        <w:tab/>
        <w:t>D.</w:t>
      </w:r>
      <w:r>
        <w:tab/>
        <w:t>Vacancies:  A vacancy in any office because of death, resignation, removal, disqualification, or otherwise may be filled by the board of directors for the unexpired portion of the term.</w:t>
      </w:r>
    </w:p>
    <w:p w:rsidR="00FB26B4" w:rsidRDefault="00FB26B4" w:rsidP="00FB26B4">
      <w:pPr>
        <w:widowControl w:val="0"/>
      </w:pPr>
    </w:p>
    <w:p w:rsidR="00FB26B4" w:rsidRDefault="00FB26B4" w:rsidP="00FB26B4">
      <w:pPr>
        <w:widowControl w:val="0"/>
      </w:pPr>
      <w:r>
        <w:tab/>
        <w:t xml:space="preserve">E. </w:t>
      </w:r>
      <w:r>
        <w:tab/>
        <w:t xml:space="preserve">President: The president shall be the chief executive officer of the </w:t>
      </w:r>
      <w:r w:rsidR="00247369">
        <w:t>LLC</w:t>
      </w:r>
      <w:r>
        <w:t xml:space="preserve"> and shall in general supervise and control all of the day-to-day business and affairs of the </w:t>
      </w:r>
      <w:r w:rsidR="00247369">
        <w:t>LLC</w:t>
      </w:r>
      <w:r>
        <w:t>. The president shall perform all duties incident to the office of president and such other duties as may be prescribed by the board of directors from time to time.</w:t>
      </w:r>
    </w:p>
    <w:p w:rsidR="00FB26B4" w:rsidRDefault="00FB26B4" w:rsidP="00FB26B4">
      <w:pPr>
        <w:widowControl w:val="0"/>
      </w:pPr>
      <w:r>
        <w:t xml:space="preserve"> </w:t>
      </w:r>
    </w:p>
    <w:p w:rsidR="00FB26B4" w:rsidRDefault="00FB26B4" w:rsidP="00FB26B4">
      <w:pPr>
        <w:widowControl w:val="0"/>
      </w:pPr>
      <w:r>
        <w:tab/>
        <w:t xml:space="preserve">F. </w:t>
      </w:r>
      <w:r>
        <w:tab/>
        <w:t>Vice president:   In the absence of the president or in the event of his inability or refusal to act, the vice president shall perform the duties of the president and, when so acting, shall have all of the powers and be subject to all of the restrictions upon the president. Any vice president shall perform such other duties as from time to time may be assigned by the president or by the board of directors.</w:t>
      </w:r>
    </w:p>
    <w:p w:rsidR="00FB26B4" w:rsidRDefault="00FB26B4" w:rsidP="00FB26B4">
      <w:pPr>
        <w:widowControl w:val="0"/>
      </w:pPr>
    </w:p>
    <w:p w:rsidR="00FB26B4" w:rsidRDefault="00FB26B4" w:rsidP="00FB26B4">
      <w:pPr>
        <w:widowControl w:val="0"/>
      </w:pPr>
      <w:r>
        <w:tab/>
        <w:t xml:space="preserve">G. </w:t>
      </w:r>
      <w:r>
        <w:tab/>
        <w:t>Secretary:  The secretary shall (1) keep the minutes of the members' and the board of directors' meetings in one or more books provided for that purpose; (2) see that all notices are duly given in accordance with the provisions of these bylaws or as required by law; (3) be custodian of the corporate records; and (4) in general, perform all duties incident to the office of secretary and such other duties as from time to time may be assigned by the president or by the board of directors.</w:t>
      </w:r>
    </w:p>
    <w:p w:rsidR="00FB26B4" w:rsidRDefault="00FB26B4" w:rsidP="00FB26B4">
      <w:pPr>
        <w:widowControl w:val="0"/>
      </w:pPr>
      <w:r>
        <w:t xml:space="preserve"> </w:t>
      </w:r>
    </w:p>
    <w:p w:rsidR="00FB26B4" w:rsidRDefault="00FB26B4" w:rsidP="00FB26B4">
      <w:pPr>
        <w:widowControl w:val="0"/>
      </w:pPr>
      <w:r>
        <w:tab/>
        <w:t>H.</w:t>
      </w:r>
      <w:r>
        <w:tab/>
        <w:t xml:space="preserve">Treasurer:  If required by the board of directors, the treasurer shall give a bond for the faithful discharge of his/ her duties in such sum and with such surety or sureties as the board of directors shall determine. The treasurer shall (1) have charge and custody of and be responsible for all funds and securities of the </w:t>
      </w:r>
      <w:r w:rsidR="00247369">
        <w:t>LLC</w:t>
      </w:r>
      <w:r>
        <w:t xml:space="preserve">; receive and give receipts for moneys due and payable to the </w:t>
      </w:r>
      <w:r w:rsidR="00247369">
        <w:t>LLC</w:t>
      </w:r>
      <w:r>
        <w:t xml:space="preserve"> from any source whatsoever and deposit all such moneys in the name of the </w:t>
      </w:r>
      <w:r w:rsidR="00247369">
        <w:t>LLC</w:t>
      </w:r>
      <w:r>
        <w:t xml:space="preserve"> in such banks, trust companies, or other depositories as shall be selected in accordance with the provisions of these bylaws; and (2) in general, perform all duties incident to the office of treasurer and such other duties as from time to time may be assigned by the president or by the board of directors.</w:t>
      </w:r>
    </w:p>
    <w:p w:rsidR="00F839D0" w:rsidRDefault="00F839D0" w:rsidP="00FB26B4">
      <w:pPr>
        <w:widowControl w:val="0"/>
      </w:pPr>
    </w:p>
    <w:p w:rsidR="00FB26B4" w:rsidRDefault="00FB26B4" w:rsidP="00FB26B4">
      <w:pPr>
        <w:widowControl w:val="0"/>
      </w:pPr>
    </w:p>
    <w:p w:rsidR="00FB26B4" w:rsidRDefault="00FB26B4" w:rsidP="00FB26B4">
      <w:pPr>
        <w:widowControl w:val="0"/>
        <w:jc w:val="center"/>
        <w:rPr>
          <w:b/>
          <w:u w:val="single"/>
        </w:rPr>
      </w:pPr>
      <w:r>
        <w:rPr>
          <w:b/>
          <w:u w:val="single"/>
        </w:rPr>
        <w:t xml:space="preserve">ARTICLE V </w:t>
      </w:r>
    </w:p>
    <w:p w:rsidR="00FB26B4" w:rsidRDefault="00FB26B4" w:rsidP="00FB26B4">
      <w:pPr>
        <w:widowControl w:val="0"/>
        <w:jc w:val="center"/>
      </w:pPr>
      <w:r>
        <w:rPr>
          <w:b/>
          <w:u w:val="single"/>
        </w:rPr>
        <w:t>Contracts, Loans, Checks, and Deposits</w:t>
      </w:r>
    </w:p>
    <w:p w:rsidR="00FB26B4" w:rsidRDefault="00FB26B4" w:rsidP="00FB26B4">
      <w:pPr>
        <w:widowControl w:val="0"/>
      </w:pPr>
    </w:p>
    <w:p w:rsidR="00FB26B4" w:rsidRDefault="00FB26B4" w:rsidP="00FB26B4">
      <w:pPr>
        <w:widowControl w:val="0"/>
      </w:pPr>
      <w:r>
        <w:tab/>
        <w:t>A.</w:t>
      </w:r>
      <w:r>
        <w:tab/>
        <w:t xml:space="preserve">Contracts:  The board of directors may authorize any officer or officers, agent or </w:t>
      </w:r>
      <w:r>
        <w:lastRenderedPageBreak/>
        <w:t xml:space="preserve">agents, to enter into any contract or execute and deliver any instruments in the name of and on behalf of the </w:t>
      </w:r>
      <w:r w:rsidR="00247369">
        <w:t>LLC</w:t>
      </w:r>
      <w:r>
        <w:t>, and such authority may be general or confined to specific instances.</w:t>
      </w:r>
    </w:p>
    <w:p w:rsidR="00FB26B4" w:rsidRDefault="00FB26B4" w:rsidP="00FB26B4">
      <w:pPr>
        <w:widowControl w:val="0"/>
      </w:pPr>
    </w:p>
    <w:p w:rsidR="00FB26B4" w:rsidRDefault="00FB26B4" w:rsidP="00FB26B4">
      <w:pPr>
        <w:widowControl w:val="0"/>
      </w:pPr>
      <w:r>
        <w:tab/>
        <w:t>B.</w:t>
      </w:r>
      <w:r>
        <w:tab/>
        <w:t xml:space="preserve">Loans:  No loans shall be contracted on behalf of the </w:t>
      </w:r>
      <w:r w:rsidR="00247369">
        <w:t>LLC</w:t>
      </w:r>
      <w:r>
        <w:t>, and no evidences of indebtedness shall be issued in its name unless authorized by a resolution of the board of directors. Such authority may be general or confined to specific instances.</w:t>
      </w:r>
    </w:p>
    <w:p w:rsidR="00FB26B4" w:rsidRDefault="00FB26B4" w:rsidP="00FB26B4">
      <w:pPr>
        <w:widowControl w:val="0"/>
      </w:pPr>
    </w:p>
    <w:p w:rsidR="00FB26B4" w:rsidRDefault="00FB26B4" w:rsidP="00FB26B4">
      <w:pPr>
        <w:widowControl w:val="0"/>
      </w:pPr>
      <w:r>
        <w:tab/>
        <w:t>C.</w:t>
      </w:r>
      <w:r>
        <w:tab/>
        <w:t xml:space="preserve">Checks, drafts, orders, etc.:  </w:t>
      </w:r>
      <w:r w:rsidR="00247369">
        <w:t xml:space="preserve">All officers of the LLC shall be authorized signers on the LLC account(s).  </w:t>
      </w:r>
      <w:r>
        <w:t xml:space="preserve">All checks, drafts, or other orders for the payment of money, notes, or other evidences of indebtedness issued in the name of the </w:t>
      </w:r>
      <w:r w:rsidR="00247369">
        <w:t>LLC</w:t>
      </w:r>
      <w:r>
        <w:t xml:space="preserve"> shall be signed by </w:t>
      </w:r>
      <w:r w:rsidR="004653CD">
        <w:t xml:space="preserve">the Treasurer of </w:t>
      </w:r>
      <w:r>
        <w:t xml:space="preserve">the </w:t>
      </w:r>
      <w:r w:rsidR="00247369">
        <w:t>LLC.  The terms of this provision may be amended</w:t>
      </w:r>
      <w:r>
        <w:t xml:space="preserve"> in such manner as shall from time to time be determined by resolution of the board of directors.</w:t>
      </w:r>
    </w:p>
    <w:p w:rsidR="00FB26B4" w:rsidRDefault="00FB26B4" w:rsidP="00FB26B4">
      <w:pPr>
        <w:widowControl w:val="0"/>
      </w:pPr>
    </w:p>
    <w:p w:rsidR="00FB26B4" w:rsidRDefault="00FB26B4" w:rsidP="00FB26B4">
      <w:pPr>
        <w:widowControl w:val="0"/>
      </w:pPr>
      <w:r>
        <w:tab/>
        <w:t>D.</w:t>
      </w:r>
      <w:r>
        <w:tab/>
        <w:t xml:space="preserve">Deposits:  All funds of the </w:t>
      </w:r>
      <w:r w:rsidR="00247369">
        <w:t>LLC</w:t>
      </w:r>
      <w:r>
        <w:t xml:space="preserve"> not otherwise employed shall be deposited from time to time to the credit of the </w:t>
      </w:r>
      <w:r w:rsidR="00247369">
        <w:t>LLC</w:t>
      </w:r>
      <w:r>
        <w:t xml:space="preserve"> in such banks, trust companies, or other depositories as the board of directors may select.</w:t>
      </w:r>
      <w:r w:rsidR="00247369">
        <w:t xml:space="preserve">  All officers shall be given access to the online account of the LLC’s bank account(s), only for purposes of viewing transactions and statements.  </w:t>
      </w:r>
      <w:r w:rsidR="00F407CF">
        <w:t xml:space="preserve">No debit or credit card shall be issued in relation to any account(s) of the LLC. </w:t>
      </w:r>
      <w:r w:rsidR="00247369">
        <w:t xml:space="preserve">  </w:t>
      </w:r>
    </w:p>
    <w:p w:rsidR="00F6787A" w:rsidRDefault="00F6787A" w:rsidP="00FB26B4">
      <w:pPr>
        <w:widowControl w:val="0"/>
      </w:pPr>
    </w:p>
    <w:p w:rsidR="00FB26B4" w:rsidRDefault="00FB26B4" w:rsidP="00FB26B4">
      <w:pPr>
        <w:widowControl w:val="0"/>
        <w:ind w:firstLine="720"/>
      </w:pPr>
      <w:r>
        <w:t>E.</w:t>
      </w:r>
      <w:r>
        <w:tab/>
        <w:t xml:space="preserve">Gifts:  Any director or officer may accept on behalf of the </w:t>
      </w:r>
      <w:r w:rsidR="00247369">
        <w:t>LLC</w:t>
      </w:r>
      <w:r>
        <w:t xml:space="preserve"> any contribution, gift, bequest, or devise for the general purposes of or for any special purpose of the </w:t>
      </w:r>
      <w:r w:rsidR="00247369">
        <w:t>LLC</w:t>
      </w:r>
      <w:r>
        <w:t>.</w:t>
      </w:r>
      <w:r w:rsidR="009B55DC">
        <w:t xml:space="preserve">  </w:t>
      </w:r>
      <w:r w:rsidR="00194998">
        <w:t xml:space="preserve">In the event gifts or donations are not so designated, said funds shall go into the LLC’s </w:t>
      </w:r>
      <w:r w:rsidR="004653CD">
        <w:t xml:space="preserve">Mortgage Payoff </w:t>
      </w:r>
      <w:r w:rsidR="00194998">
        <w:t xml:space="preserve">account and shall be </w:t>
      </w:r>
      <w:r w:rsidR="004653CD">
        <w:t>solely to pay off the existing mortgage loan on the Chapter house</w:t>
      </w:r>
      <w:r w:rsidR="00194998">
        <w:t xml:space="preserve">. </w:t>
      </w:r>
    </w:p>
    <w:p w:rsidR="00FB26B4" w:rsidRDefault="00FB26B4" w:rsidP="00FB26B4">
      <w:pPr>
        <w:widowControl w:val="0"/>
      </w:pPr>
    </w:p>
    <w:p w:rsidR="00F839D0" w:rsidRDefault="00FB26B4" w:rsidP="00FB26B4">
      <w:pPr>
        <w:widowControl w:val="0"/>
      </w:pPr>
      <w:r>
        <w:tab/>
        <w:t>F.</w:t>
      </w:r>
      <w:r>
        <w:tab/>
        <w:t xml:space="preserve">Charitable contributions:   No officer shall make charitable contributions in the name of, from the funds of, or on behalf of the </w:t>
      </w:r>
      <w:r w:rsidR="00247369">
        <w:t>LLC</w:t>
      </w:r>
      <w:r>
        <w:t xml:space="preserve"> without prior authorization by the board of directors, or those contributions which are authorized in accordance with the Articles of </w:t>
      </w:r>
      <w:r w:rsidR="00247369">
        <w:t>Incorporation</w:t>
      </w:r>
      <w:r>
        <w:t xml:space="preserve"> </w:t>
      </w:r>
      <w:r w:rsidR="00020B5A">
        <w:t>and the general purpose of same, in compliance with MSU directives, and in compliance with any and all NCAA regulations.</w:t>
      </w:r>
    </w:p>
    <w:p w:rsidR="00194998" w:rsidRDefault="00194998" w:rsidP="00FB26B4">
      <w:pPr>
        <w:widowControl w:val="0"/>
      </w:pPr>
    </w:p>
    <w:p w:rsidR="00F839D0" w:rsidRDefault="00F839D0" w:rsidP="00FB26B4">
      <w:pPr>
        <w:widowControl w:val="0"/>
      </w:pPr>
    </w:p>
    <w:p w:rsidR="00FB26B4" w:rsidRDefault="00FB26B4" w:rsidP="00FB26B4">
      <w:pPr>
        <w:widowControl w:val="0"/>
      </w:pPr>
    </w:p>
    <w:p w:rsidR="00FB26B4" w:rsidRDefault="00FB26B4" w:rsidP="00FB26B4">
      <w:pPr>
        <w:widowControl w:val="0"/>
        <w:jc w:val="center"/>
        <w:rPr>
          <w:b/>
          <w:u w:val="single"/>
        </w:rPr>
      </w:pPr>
      <w:r>
        <w:rPr>
          <w:b/>
          <w:u w:val="single"/>
        </w:rPr>
        <w:t xml:space="preserve">ARTICLE VI </w:t>
      </w:r>
    </w:p>
    <w:p w:rsidR="00FB26B4" w:rsidRDefault="00FB26B4" w:rsidP="00FB26B4">
      <w:pPr>
        <w:widowControl w:val="0"/>
        <w:jc w:val="center"/>
      </w:pPr>
      <w:r>
        <w:rPr>
          <w:b/>
          <w:u w:val="single"/>
        </w:rPr>
        <w:t>Books and Records</w:t>
      </w:r>
    </w:p>
    <w:p w:rsidR="00FB26B4" w:rsidRDefault="00FB26B4" w:rsidP="00FB26B4">
      <w:pPr>
        <w:widowControl w:val="0"/>
      </w:pPr>
    </w:p>
    <w:p w:rsidR="00FB26B4" w:rsidRDefault="00FB26B4" w:rsidP="00FB26B4">
      <w:pPr>
        <w:widowControl w:val="0"/>
      </w:pPr>
      <w:r>
        <w:t xml:space="preserve"> </w:t>
      </w:r>
      <w:r>
        <w:tab/>
        <w:t xml:space="preserve">The </w:t>
      </w:r>
      <w:r w:rsidR="00247369">
        <w:t>LLC</w:t>
      </w:r>
      <w:r>
        <w:t xml:space="preserve"> shall keep correct and complete books and records of account and shall also keep minutes of the proceedings of its members and board of directors, and shall keep at the principal office a record giving the names and addresses of the directors entitled to vote. All books and records of the </w:t>
      </w:r>
      <w:r w:rsidR="00247369">
        <w:t>LLC</w:t>
      </w:r>
      <w:r>
        <w:t xml:space="preserve"> may be inspected by any director, or his agent or attorney, for any proper purpose at any reasonable time.</w:t>
      </w:r>
    </w:p>
    <w:p w:rsidR="00F839D0" w:rsidRDefault="00F839D0" w:rsidP="00FB26B4">
      <w:pPr>
        <w:widowControl w:val="0"/>
      </w:pPr>
    </w:p>
    <w:p w:rsidR="00FB26B4" w:rsidRDefault="00FB26B4" w:rsidP="00FB26B4">
      <w:pPr>
        <w:widowControl w:val="0"/>
        <w:jc w:val="center"/>
        <w:rPr>
          <w:b/>
          <w:u w:val="single"/>
        </w:rPr>
      </w:pPr>
      <w:r>
        <w:rPr>
          <w:b/>
          <w:u w:val="single"/>
        </w:rPr>
        <w:t xml:space="preserve">ARTICLE VII </w:t>
      </w:r>
    </w:p>
    <w:p w:rsidR="00FB26B4" w:rsidRDefault="00FB26B4" w:rsidP="00FB26B4">
      <w:pPr>
        <w:widowControl w:val="0"/>
        <w:jc w:val="center"/>
      </w:pPr>
      <w:r>
        <w:rPr>
          <w:b/>
          <w:u w:val="single"/>
        </w:rPr>
        <w:t>Fiscal Year</w:t>
      </w:r>
    </w:p>
    <w:p w:rsidR="00FB26B4" w:rsidRDefault="00FB26B4" w:rsidP="00FB26B4">
      <w:pPr>
        <w:widowControl w:val="0"/>
      </w:pPr>
    </w:p>
    <w:p w:rsidR="00FB26B4" w:rsidRDefault="00FB26B4" w:rsidP="00FB26B4">
      <w:pPr>
        <w:widowControl w:val="0"/>
      </w:pPr>
      <w:r>
        <w:tab/>
        <w:t xml:space="preserve">The fiscal year of the </w:t>
      </w:r>
      <w:r w:rsidR="00247369">
        <w:t>LLC</w:t>
      </w:r>
      <w:r>
        <w:t xml:space="preserve"> shall be the calendar year.</w:t>
      </w:r>
    </w:p>
    <w:p w:rsidR="00FB26B4" w:rsidRDefault="00FB26B4" w:rsidP="00FB26B4">
      <w:pPr>
        <w:widowControl w:val="0"/>
      </w:pPr>
    </w:p>
    <w:p w:rsidR="00FB26B4" w:rsidRDefault="00FB26B4" w:rsidP="00FB26B4">
      <w:pPr>
        <w:widowControl w:val="0"/>
        <w:jc w:val="center"/>
        <w:rPr>
          <w:b/>
          <w:u w:val="single"/>
        </w:rPr>
      </w:pPr>
      <w:r>
        <w:rPr>
          <w:b/>
          <w:u w:val="single"/>
        </w:rPr>
        <w:t xml:space="preserve">ARTICLE VIII </w:t>
      </w:r>
    </w:p>
    <w:p w:rsidR="00FB26B4" w:rsidRDefault="00FB26B4" w:rsidP="00FB26B4">
      <w:pPr>
        <w:widowControl w:val="0"/>
        <w:jc w:val="center"/>
      </w:pPr>
      <w:r>
        <w:rPr>
          <w:b/>
          <w:u w:val="single"/>
        </w:rPr>
        <w:t>Waiver of Notice</w:t>
      </w:r>
    </w:p>
    <w:p w:rsidR="00FB26B4" w:rsidRDefault="00FB26B4" w:rsidP="00FB26B4">
      <w:pPr>
        <w:widowControl w:val="0"/>
      </w:pPr>
    </w:p>
    <w:p w:rsidR="00FB26B4" w:rsidRDefault="00FB26B4" w:rsidP="00FB26B4">
      <w:pPr>
        <w:widowControl w:val="0"/>
      </w:pPr>
      <w:r>
        <w:tab/>
        <w:t xml:space="preserve">Whenever any notice whatever is required to be given under the provisions of these bylaws, or under the provisions of the articles of </w:t>
      </w:r>
      <w:r w:rsidR="00247369">
        <w:t>Incorporation</w:t>
      </w:r>
      <w:r>
        <w:t xml:space="preserve">, or under the provisions of the </w:t>
      </w:r>
      <w:r w:rsidR="00247369">
        <w:t>LLC</w:t>
      </w:r>
      <w:r>
        <w:t xml:space="preserve"> laws of the Commonwealth of Kentucky, waiver thereof in writing, signed by the person, or persons, entitled to such notice, whether before or after the time stated therein, shall be deemed equivalent to the giving of such notice.  Attendance at any meeting of the </w:t>
      </w:r>
      <w:r w:rsidR="00247369">
        <w:t>LLC</w:t>
      </w:r>
      <w:r>
        <w:t xml:space="preserve"> shall constitute waiver of Notice</w:t>
      </w:r>
    </w:p>
    <w:p w:rsidR="00FB26B4" w:rsidRDefault="00FB26B4" w:rsidP="00FB26B4">
      <w:pPr>
        <w:widowControl w:val="0"/>
      </w:pPr>
    </w:p>
    <w:p w:rsidR="00121439" w:rsidRPr="00121439" w:rsidRDefault="00121439" w:rsidP="00121439">
      <w:pPr>
        <w:widowControl w:val="0"/>
        <w:jc w:val="center"/>
        <w:rPr>
          <w:b/>
          <w:u w:val="single"/>
        </w:rPr>
      </w:pPr>
      <w:r w:rsidRPr="00121439">
        <w:rPr>
          <w:b/>
          <w:u w:val="single"/>
        </w:rPr>
        <w:t>ARTICLE IX</w:t>
      </w:r>
    </w:p>
    <w:p w:rsidR="00121439" w:rsidRPr="00121439" w:rsidRDefault="00121439" w:rsidP="00121439">
      <w:pPr>
        <w:widowControl w:val="0"/>
        <w:jc w:val="center"/>
        <w:rPr>
          <w:b/>
          <w:u w:val="single"/>
        </w:rPr>
      </w:pPr>
      <w:r w:rsidRPr="00121439">
        <w:rPr>
          <w:b/>
          <w:u w:val="single"/>
        </w:rPr>
        <w:t>Dissolution</w:t>
      </w:r>
    </w:p>
    <w:p w:rsidR="00121439" w:rsidRDefault="00121439" w:rsidP="00121439">
      <w:pPr>
        <w:widowControl w:val="0"/>
        <w:jc w:val="center"/>
        <w:rPr>
          <w:b/>
        </w:rPr>
      </w:pPr>
    </w:p>
    <w:p w:rsidR="00121439" w:rsidRPr="00121439" w:rsidRDefault="00121439" w:rsidP="00121439">
      <w:pPr>
        <w:widowControl w:val="0"/>
      </w:pPr>
      <w:r>
        <w:tab/>
        <w:t>Upon dissolution, any and all remain</w:t>
      </w:r>
      <w:r w:rsidR="001D0AFE">
        <w:t xml:space="preserve">ing assets shall be distributed </w:t>
      </w:r>
      <w:r>
        <w:t xml:space="preserve">to </w:t>
      </w:r>
      <w:r w:rsidR="004653CD">
        <w:t xml:space="preserve">the </w:t>
      </w:r>
      <w:r w:rsidR="00F407CF">
        <w:t xml:space="preserve">Murray State University </w:t>
      </w:r>
      <w:r w:rsidR="001D0AFE">
        <w:t xml:space="preserve">Foundation or </w:t>
      </w:r>
      <w:r w:rsidR="004653CD">
        <w:t xml:space="preserve">to the Sigma Chi Foundation </w:t>
      </w:r>
      <w:r>
        <w:t xml:space="preserve">if at that time said </w:t>
      </w:r>
      <w:r w:rsidR="004653CD">
        <w:t xml:space="preserve">entities are </w:t>
      </w:r>
      <w:r>
        <w:t>tax-exempt organization</w:t>
      </w:r>
      <w:r w:rsidR="004653CD">
        <w:t>s</w:t>
      </w:r>
      <w:r>
        <w:t xml:space="preserve">, and said distribution shall be for </w:t>
      </w:r>
      <w:r w:rsidR="00EE7CEB">
        <w:t xml:space="preserve">specifically </w:t>
      </w:r>
      <w:r w:rsidR="004653CD">
        <w:t>from the Epsilon Tau Chapter</w:t>
      </w:r>
      <w:r>
        <w:t xml:space="preserve">.  </w:t>
      </w:r>
    </w:p>
    <w:p w:rsidR="00121439" w:rsidRDefault="00121439" w:rsidP="00FB26B4">
      <w:pPr>
        <w:widowControl w:val="0"/>
      </w:pPr>
    </w:p>
    <w:p w:rsidR="00FB26B4" w:rsidRDefault="00121439" w:rsidP="00FB26B4">
      <w:pPr>
        <w:widowControl w:val="0"/>
        <w:jc w:val="center"/>
        <w:rPr>
          <w:b/>
          <w:u w:val="single"/>
        </w:rPr>
      </w:pPr>
      <w:r>
        <w:rPr>
          <w:b/>
          <w:u w:val="single"/>
        </w:rPr>
        <w:t>ARTICLE X</w:t>
      </w:r>
      <w:r w:rsidR="00FB26B4">
        <w:rPr>
          <w:b/>
          <w:u w:val="single"/>
        </w:rPr>
        <w:t xml:space="preserve"> </w:t>
      </w:r>
    </w:p>
    <w:p w:rsidR="00FB26B4" w:rsidRDefault="00FB26B4" w:rsidP="00FB26B4">
      <w:pPr>
        <w:widowControl w:val="0"/>
        <w:jc w:val="center"/>
      </w:pPr>
      <w:r>
        <w:rPr>
          <w:b/>
          <w:u w:val="single"/>
        </w:rPr>
        <w:t>Amendment of Bylaws</w:t>
      </w:r>
    </w:p>
    <w:p w:rsidR="00FB26B4" w:rsidRDefault="00FB26B4" w:rsidP="00FB26B4">
      <w:pPr>
        <w:widowControl w:val="0"/>
      </w:pPr>
    </w:p>
    <w:p w:rsidR="00FB26B4" w:rsidRDefault="00FB26B4" w:rsidP="00FB26B4">
      <w:pPr>
        <w:widowControl w:val="0"/>
      </w:pPr>
      <w:r>
        <w:tab/>
        <w:t>These bylaws may be amended, altered, changed, added to, or repealed by the affirmative vote of a majority of the board of directors if notice of the proposed amendment, alteration, change, addition, or repeal be contained in the notice of the meeting to the board of directors. Notwithstanding the above, the members may amend, alter, change, add to, or repeal these bylaws at any time.</w:t>
      </w:r>
    </w:p>
    <w:p w:rsidR="00FB26B4" w:rsidRDefault="00FB26B4" w:rsidP="00FB26B4">
      <w:pPr>
        <w:widowControl w:val="0"/>
      </w:pPr>
    </w:p>
    <w:p w:rsidR="00FB26B4" w:rsidRDefault="00FB26B4" w:rsidP="00FB26B4">
      <w:pPr>
        <w:widowControl w:val="0"/>
      </w:pPr>
      <w:r>
        <w:tab/>
        <w:t xml:space="preserve">These Bylaws were adopted by the </w:t>
      </w:r>
      <w:r w:rsidR="00247369">
        <w:t>LLC</w:t>
      </w:r>
      <w:r>
        <w:t xml:space="preserve">, on this the </w:t>
      </w:r>
      <w:r w:rsidR="001D0AFE">
        <w:t xml:space="preserve"> 12</w:t>
      </w:r>
      <w:r w:rsidR="001D0AFE" w:rsidRPr="001D0AFE">
        <w:rPr>
          <w:vertAlign w:val="superscript"/>
        </w:rPr>
        <w:t>th</w:t>
      </w:r>
      <w:r w:rsidR="00663C47">
        <w:t xml:space="preserve"> day of </w:t>
      </w:r>
      <w:r w:rsidR="001D0AFE">
        <w:t xml:space="preserve"> July, </w:t>
      </w:r>
      <w:r w:rsidR="00663C47">
        <w:t>2017</w:t>
      </w:r>
      <w:r>
        <w:t>.</w:t>
      </w:r>
    </w:p>
    <w:p w:rsidR="00FB26B4" w:rsidRDefault="00FB26B4" w:rsidP="00FB26B4">
      <w:pPr>
        <w:widowControl w:val="0"/>
      </w:pPr>
    </w:p>
    <w:p w:rsidR="00FB26B4" w:rsidRDefault="004653CD" w:rsidP="00FB26B4">
      <w:pPr>
        <w:widowControl w:val="0"/>
        <w:rPr>
          <w:b/>
        </w:rPr>
      </w:pPr>
      <w:r>
        <w:rPr>
          <w:b/>
        </w:rPr>
        <w:t>EPSILON TAU HOUSING MANAGEMENT,</w:t>
      </w:r>
      <w:r w:rsidR="00F407CF">
        <w:rPr>
          <w:b/>
        </w:rPr>
        <w:t xml:space="preserve"> LLC</w:t>
      </w:r>
    </w:p>
    <w:p w:rsidR="00787BF7" w:rsidRDefault="00787BF7" w:rsidP="00FB26B4">
      <w:pPr>
        <w:widowControl w:val="0"/>
      </w:pPr>
    </w:p>
    <w:p w:rsidR="00FB26B4" w:rsidRDefault="00FB26B4" w:rsidP="00FB26B4">
      <w:pPr>
        <w:widowControl w:val="0"/>
      </w:pPr>
      <w:r>
        <w:tab/>
      </w:r>
      <w:r>
        <w:tab/>
      </w:r>
      <w:r>
        <w:tab/>
      </w:r>
      <w:r>
        <w:tab/>
      </w:r>
      <w:r>
        <w:tab/>
      </w:r>
      <w:r>
        <w:tab/>
      </w:r>
      <w:r>
        <w:tab/>
        <w:t>ATTEST:</w:t>
      </w:r>
    </w:p>
    <w:p w:rsidR="00FB26B4" w:rsidRDefault="00FB26B4" w:rsidP="00FB26B4">
      <w:pPr>
        <w:widowControl w:val="0"/>
      </w:pPr>
    </w:p>
    <w:p w:rsidR="00FB26B4" w:rsidRDefault="00FB26B4" w:rsidP="00FB26B4">
      <w:pPr>
        <w:widowControl w:val="0"/>
        <w:ind w:left="5040" w:hanging="5040"/>
      </w:pPr>
      <w:r>
        <w:tab/>
        <w:t>___________________________________</w:t>
      </w:r>
    </w:p>
    <w:p w:rsidR="00FB26B4" w:rsidRDefault="00F407CF" w:rsidP="00FB26B4">
      <w:pPr>
        <w:widowControl w:val="0"/>
        <w:spacing w:line="0" w:lineRule="atLeast"/>
        <w:ind w:left="5040" w:hanging="5040"/>
      </w:pPr>
      <w:r>
        <w:tab/>
      </w:r>
      <w:r w:rsidR="004653CD">
        <w:t>David Snellen,</w:t>
      </w:r>
      <w:r w:rsidR="00787BF7">
        <w:t xml:space="preserve"> </w:t>
      </w:r>
      <w:r>
        <w:t>P</w:t>
      </w:r>
      <w:r w:rsidR="00663C47">
        <w:t>resident</w:t>
      </w:r>
    </w:p>
    <w:p w:rsidR="00787BF7" w:rsidRDefault="00787BF7" w:rsidP="00FB26B4">
      <w:pPr>
        <w:widowControl w:val="0"/>
        <w:spacing w:line="0" w:lineRule="atLeast"/>
        <w:ind w:left="5040" w:hanging="5040"/>
      </w:pPr>
    </w:p>
    <w:p w:rsidR="00787BF7" w:rsidRDefault="00787BF7" w:rsidP="00FB26B4">
      <w:pPr>
        <w:widowControl w:val="0"/>
        <w:spacing w:line="0" w:lineRule="atLeast"/>
        <w:ind w:left="5040" w:hanging="5040"/>
      </w:pPr>
    </w:p>
    <w:p w:rsidR="00787BF7" w:rsidRDefault="00787BF7" w:rsidP="00FB26B4">
      <w:pPr>
        <w:widowControl w:val="0"/>
        <w:spacing w:line="0" w:lineRule="atLeast"/>
        <w:ind w:left="5040" w:hanging="5040"/>
      </w:pPr>
    </w:p>
    <w:p w:rsidR="00787BF7" w:rsidRDefault="00787BF7" w:rsidP="00FB26B4">
      <w:pPr>
        <w:widowControl w:val="0"/>
        <w:spacing w:line="0" w:lineRule="atLeast"/>
        <w:ind w:left="5040" w:hanging="5040"/>
      </w:pPr>
      <w:r>
        <w:tab/>
        <w:t>___________________________________</w:t>
      </w:r>
    </w:p>
    <w:p w:rsidR="00787BF7" w:rsidRDefault="00787BF7" w:rsidP="00FB26B4">
      <w:pPr>
        <w:widowControl w:val="0"/>
        <w:spacing w:line="0" w:lineRule="atLeast"/>
        <w:ind w:left="5040" w:hanging="5040"/>
      </w:pPr>
      <w:r>
        <w:tab/>
      </w:r>
      <w:r w:rsidR="004653CD">
        <w:t>Burton Young</w:t>
      </w:r>
      <w:r w:rsidR="00663C47">
        <w:t xml:space="preserve">, </w:t>
      </w:r>
      <w:r w:rsidR="00F407CF">
        <w:t>Vice President</w:t>
      </w:r>
    </w:p>
    <w:p w:rsidR="00F407CF" w:rsidRDefault="00F407CF" w:rsidP="00FB26B4">
      <w:pPr>
        <w:widowControl w:val="0"/>
        <w:spacing w:line="0" w:lineRule="atLeast"/>
        <w:ind w:left="5040" w:hanging="5040"/>
      </w:pPr>
    </w:p>
    <w:p w:rsidR="00F407CF" w:rsidRDefault="00F407CF" w:rsidP="00FB26B4">
      <w:pPr>
        <w:widowControl w:val="0"/>
        <w:spacing w:line="0" w:lineRule="atLeast"/>
        <w:ind w:left="5040" w:hanging="5040"/>
      </w:pPr>
    </w:p>
    <w:p w:rsidR="00F407CF" w:rsidRDefault="00F407CF" w:rsidP="00FB26B4">
      <w:pPr>
        <w:widowControl w:val="0"/>
        <w:spacing w:line="0" w:lineRule="atLeast"/>
        <w:ind w:left="5040" w:hanging="5040"/>
      </w:pPr>
    </w:p>
    <w:p w:rsidR="00F407CF" w:rsidRDefault="00F407CF" w:rsidP="00FB26B4">
      <w:pPr>
        <w:widowControl w:val="0"/>
        <w:spacing w:line="0" w:lineRule="atLeast"/>
        <w:ind w:left="5040" w:hanging="5040"/>
      </w:pPr>
      <w:r>
        <w:tab/>
        <w:t>___________________________________</w:t>
      </w:r>
    </w:p>
    <w:p w:rsidR="001D040D" w:rsidRDefault="00F407CF" w:rsidP="00287F76">
      <w:pPr>
        <w:widowControl w:val="0"/>
        <w:spacing w:line="0" w:lineRule="atLeast"/>
        <w:ind w:left="5040" w:hanging="5040"/>
      </w:pPr>
      <w:r>
        <w:tab/>
        <w:t xml:space="preserve">Paul </w:t>
      </w:r>
      <w:r w:rsidR="004653CD">
        <w:t xml:space="preserve">McCreary, </w:t>
      </w:r>
      <w:r>
        <w:t>Treasurer</w:t>
      </w:r>
    </w:p>
    <w:sectPr w:rsidR="001D040D" w:rsidSect="00FB26B4">
      <w:headerReference w:type="even" r:id="rId7"/>
      <w:headerReference w:type="default" r:id="rId8"/>
      <w:footerReference w:type="even" r:id="rId9"/>
      <w:footerReference w:type="default" r:id="rId10"/>
      <w:pgSz w:w="12240" w:h="15839"/>
      <w:pgMar w:top="1830" w:right="1440" w:bottom="1200" w:left="1440" w:header="135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57E3" w:rsidRDefault="00F257E3">
      <w:r>
        <w:separator/>
      </w:r>
    </w:p>
  </w:endnote>
  <w:endnote w:type="continuationSeparator" w:id="0">
    <w:p w:rsidR="00F257E3" w:rsidRDefault="00F25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3486" w:rsidRDefault="00FB26B4">
    <w:pPr>
      <w:framePr w:w="9360" w:h="274" w:hRule="exact" w:wrap="notBeside" w:vAnchor="page" w:hAnchor="text" w:y="14831"/>
      <w:widowControl w:val="0"/>
      <w:spacing w:line="0" w:lineRule="atLeast"/>
      <w:jc w:val="center"/>
      <w:rPr>
        <w:vanish/>
      </w:rPr>
    </w:pPr>
    <w:r>
      <w:pgNum/>
    </w:r>
  </w:p>
  <w:p w:rsidR="00463486" w:rsidRDefault="00981345">
    <w:pP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3486" w:rsidRDefault="00FB26B4">
    <w:pPr>
      <w:framePr w:w="9360" w:h="274" w:hRule="exact" w:wrap="notBeside" w:vAnchor="page" w:hAnchor="text" w:y="14831"/>
      <w:widowControl w:val="0"/>
      <w:jc w:val="center"/>
      <w:rPr>
        <w:vanish/>
      </w:rPr>
    </w:pPr>
    <w:r>
      <w:pgNum/>
    </w:r>
  </w:p>
  <w:p w:rsidR="00463486" w:rsidRDefault="00981345">
    <w:pPr>
      <w:widowControl w:val="0"/>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57E3" w:rsidRDefault="00F257E3">
      <w:r>
        <w:separator/>
      </w:r>
    </w:p>
  </w:footnote>
  <w:footnote w:type="continuationSeparator" w:id="0">
    <w:p w:rsidR="00F257E3" w:rsidRDefault="00F257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3486" w:rsidRDefault="00981345">
    <w:pP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3486" w:rsidRDefault="00981345">
    <w:pPr>
      <w:widowControl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833E4E"/>
    <w:multiLevelType w:val="hybridMultilevel"/>
    <w:tmpl w:val="A8848524"/>
    <w:lvl w:ilvl="0" w:tplc="16B22FF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6B4"/>
    <w:rsid w:val="00014952"/>
    <w:rsid w:val="00020B5A"/>
    <w:rsid w:val="000D7751"/>
    <w:rsid w:val="00121439"/>
    <w:rsid w:val="00187B7D"/>
    <w:rsid w:val="00194998"/>
    <w:rsid w:val="001D040D"/>
    <w:rsid w:val="001D0AFE"/>
    <w:rsid w:val="00247369"/>
    <w:rsid w:val="00257266"/>
    <w:rsid w:val="00287F76"/>
    <w:rsid w:val="0033511F"/>
    <w:rsid w:val="00394365"/>
    <w:rsid w:val="003C4C62"/>
    <w:rsid w:val="004402C5"/>
    <w:rsid w:val="004653CD"/>
    <w:rsid w:val="00514502"/>
    <w:rsid w:val="006424EC"/>
    <w:rsid w:val="00646126"/>
    <w:rsid w:val="00646C93"/>
    <w:rsid w:val="00663C47"/>
    <w:rsid w:val="00676262"/>
    <w:rsid w:val="00785BAB"/>
    <w:rsid w:val="00787BF7"/>
    <w:rsid w:val="0088092C"/>
    <w:rsid w:val="00971907"/>
    <w:rsid w:val="00981345"/>
    <w:rsid w:val="009B55DC"/>
    <w:rsid w:val="00A71D67"/>
    <w:rsid w:val="00A73195"/>
    <w:rsid w:val="00AE28DD"/>
    <w:rsid w:val="00BB3B8E"/>
    <w:rsid w:val="00CB5F43"/>
    <w:rsid w:val="00D266C3"/>
    <w:rsid w:val="00D35A6A"/>
    <w:rsid w:val="00E35625"/>
    <w:rsid w:val="00E7615D"/>
    <w:rsid w:val="00ED585F"/>
    <w:rsid w:val="00EE7CEB"/>
    <w:rsid w:val="00F257E3"/>
    <w:rsid w:val="00F407CF"/>
    <w:rsid w:val="00F4234E"/>
    <w:rsid w:val="00F6787A"/>
    <w:rsid w:val="00F839D0"/>
    <w:rsid w:val="00FB26B4"/>
    <w:rsid w:val="00FD3A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BF79A"/>
  <w15:docId w15:val="{4C608B14-8568-40F8-B034-404DD2947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B26B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26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26B4"/>
    <w:rPr>
      <w:rFonts w:ascii="Segoe UI" w:eastAsia="Times New Roman" w:hAnsi="Segoe UI" w:cs="Segoe UI"/>
      <w:sz w:val="18"/>
      <w:szCs w:val="18"/>
    </w:rPr>
  </w:style>
  <w:style w:type="paragraph" w:styleId="ListParagraph">
    <w:name w:val="List Paragraph"/>
    <w:basedOn w:val="Normal"/>
    <w:uiPriority w:val="34"/>
    <w:qFormat/>
    <w:rsid w:val="00646C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2758</Words>
  <Characters>15726</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Tayler Alvey</dc:creator>
  <cp:lastModifiedBy>pmccreary47</cp:lastModifiedBy>
  <cp:revision>4</cp:revision>
  <cp:lastPrinted>2017-07-12T14:48:00Z</cp:lastPrinted>
  <dcterms:created xsi:type="dcterms:W3CDTF">2017-07-13T14:26:00Z</dcterms:created>
  <dcterms:modified xsi:type="dcterms:W3CDTF">2017-08-05T12:53:00Z</dcterms:modified>
</cp:coreProperties>
</file>